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8250" w14:textId="3196A00E" w:rsidR="001A5064" w:rsidRDefault="001A5064" w:rsidP="00F92F56">
      <w:pPr>
        <w:jc w:val="center"/>
        <w:rPr>
          <w:b/>
          <w:sz w:val="24"/>
          <w:szCs w:val="24"/>
          <w:lang w:val="en-US"/>
        </w:rPr>
      </w:pPr>
    </w:p>
    <w:p w14:paraId="3BD46B91" w14:textId="77777777" w:rsidR="00A1670C" w:rsidRPr="0034289F" w:rsidRDefault="00A1670C" w:rsidP="00F92F56">
      <w:pPr>
        <w:jc w:val="center"/>
        <w:rPr>
          <w:b/>
          <w:sz w:val="24"/>
          <w:szCs w:val="24"/>
          <w:lang w:val="en-US"/>
        </w:rPr>
      </w:pPr>
    </w:p>
    <w:p w14:paraId="4A04A1F8" w14:textId="6FCE8C66" w:rsidR="002F41E0" w:rsidRPr="005145D9" w:rsidRDefault="002F41E0" w:rsidP="00F92F56">
      <w:pPr>
        <w:jc w:val="center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 xml:space="preserve"> </w:t>
      </w:r>
      <w:r w:rsidRPr="005145D9">
        <w:rPr>
          <w:b/>
          <w:sz w:val="24"/>
          <w:szCs w:val="24"/>
        </w:rPr>
        <w:t>ПР</w:t>
      </w:r>
      <w:r w:rsidR="000B3AFE" w:rsidRPr="005145D9">
        <w:rPr>
          <w:b/>
          <w:sz w:val="24"/>
          <w:szCs w:val="24"/>
        </w:rPr>
        <w:t>И</w:t>
      </w:r>
      <w:r w:rsidRPr="005145D9">
        <w:rPr>
          <w:b/>
          <w:sz w:val="24"/>
          <w:szCs w:val="24"/>
        </w:rPr>
        <w:t>ЛОЖЕНИЕ</w:t>
      </w:r>
      <w:r w:rsidR="00F32B89" w:rsidRPr="005145D9">
        <w:rPr>
          <w:b/>
          <w:sz w:val="24"/>
          <w:szCs w:val="24"/>
        </w:rPr>
        <w:t xml:space="preserve"> № 1</w:t>
      </w:r>
    </w:p>
    <w:p w14:paraId="2E289924" w14:textId="2388A4B3" w:rsidR="00943924" w:rsidRPr="005145D9" w:rsidRDefault="00943924" w:rsidP="00F92F56">
      <w:pPr>
        <w:jc w:val="center"/>
        <w:rPr>
          <w:sz w:val="24"/>
          <w:szCs w:val="24"/>
        </w:rPr>
      </w:pPr>
    </w:p>
    <w:p w14:paraId="54E327F6" w14:textId="1C610BE4" w:rsidR="00524B5E" w:rsidRPr="005145D9" w:rsidRDefault="00524B5E" w:rsidP="00943924">
      <w:pPr>
        <w:jc w:val="center"/>
        <w:rPr>
          <w:b/>
          <w:sz w:val="24"/>
          <w:szCs w:val="24"/>
        </w:rPr>
      </w:pPr>
      <w:r w:rsidRPr="005145D9">
        <w:rPr>
          <w:b/>
          <w:sz w:val="24"/>
          <w:szCs w:val="24"/>
        </w:rPr>
        <w:t xml:space="preserve"> </w:t>
      </w:r>
      <w:r w:rsidR="00FE541C" w:rsidRPr="005145D9">
        <w:rPr>
          <w:sz w:val="24"/>
          <w:szCs w:val="24"/>
        </w:rPr>
        <w:t>„</w:t>
      </w:r>
      <w:r w:rsidR="00FE541C" w:rsidRPr="005145D9">
        <w:rPr>
          <w:b/>
          <w:sz w:val="24"/>
          <w:szCs w:val="24"/>
          <w:u w:val="single"/>
        </w:rPr>
        <w:t>Товарене, транспортиране до ТИР станция и разтоварване на добитата дървесина в горските насаждения, разположени в горските територии – държавна собственост при ТП ДГС „Смядово“ от годишния план за ползване на дървесина 2025 г. и при изискванията на технологичен план за добив на дървесина</w:t>
      </w:r>
    </w:p>
    <w:p w14:paraId="3E1DA7A0" w14:textId="12B487CF" w:rsidR="00524B5E" w:rsidRPr="005145D9" w:rsidRDefault="00524B5E" w:rsidP="00943924">
      <w:pPr>
        <w:jc w:val="center"/>
        <w:rPr>
          <w:b/>
          <w:sz w:val="24"/>
          <w:szCs w:val="24"/>
        </w:rPr>
      </w:pPr>
    </w:p>
    <w:p w14:paraId="32CACC25" w14:textId="290666E8" w:rsidR="00524B5E" w:rsidRPr="005145D9" w:rsidRDefault="00524B5E" w:rsidP="00943924">
      <w:pPr>
        <w:jc w:val="center"/>
        <w:rPr>
          <w:b/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789"/>
        <w:gridCol w:w="3746"/>
        <w:gridCol w:w="995"/>
        <w:gridCol w:w="1277"/>
        <w:gridCol w:w="1251"/>
        <w:gridCol w:w="1176"/>
        <w:gridCol w:w="1393"/>
      </w:tblGrid>
      <w:tr w:rsidR="00C80FD4" w:rsidRPr="005145D9" w14:paraId="3EE1C8CC" w14:textId="77777777" w:rsidTr="00C80FD4">
        <w:trPr>
          <w:trHeight w:val="899"/>
        </w:trPr>
        <w:tc>
          <w:tcPr>
            <w:tcW w:w="788" w:type="dxa"/>
          </w:tcPr>
          <w:p w14:paraId="6715B042" w14:textId="182BABA1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826" w:type="dxa"/>
          </w:tcPr>
          <w:p w14:paraId="4617C891" w14:textId="3DFEFC44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19762E6E" w14:textId="1C8E87A8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277" w:type="dxa"/>
          </w:tcPr>
          <w:p w14:paraId="65DFFDF0" w14:textId="71C44151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256" w:type="dxa"/>
          </w:tcPr>
          <w:p w14:paraId="5D1DC111" w14:textId="2172D232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Пределна ед. цена в лв. без ДДС</w:t>
            </w:r>
          </w:p>
        </w:tc>
        <w:tc>
          <w:tcPr>
            <w:tcW w:w="1087" w:type="dxa"/>
          </w:tcPr>
          <w:p w14:paraId="5984A40F" w14:textId="0DC6702E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Обща цена, лв. без ДДС</w:t>
            </w:r>
          </w:p>
        </w:tc>
        <w:tc>
          <w:tcPr>
            <w:tcW w:w="1398" w:type="dxa"/>
          </w:tcPr>
          <w:p w14:paraId="5096A917" w14:textId="2EF41FF6" w:rsidR="00524B5E" w:rsidRPr="005145D9" w:rsidRDefault="00C80FD4" w:rsidP="00C80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Размер ва гаранцията за участие в лв.</w:t>
            </w:r>
          </w:p>
        </w:tc>
      </w:tr>
      <w:tr w:rsidR="00C80FD4" w:rsidRPr="005145D9" w14:paraId="6752F222" w14:textId="77777777" w:rsidTr="00C80FD4">
        <w:tc>
          <w:tcPr>
            <w:tcW w:w="788" w:type="dxa"/>
          </w:tcPr>
          <w:p w14:paraId="4744FCD0" w14:textId="12E9E371" w:rsidR="00C80FD4" w:rsidRPr="005145D9" w:rsidRDefault="00C80FD4" w:rsidP="00C80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3826" w:type="dxa"/>
          </w:tcPr>
          <w:p w14:paraId="3CA38065" w14:textId="41A7FE11" w:rsidR="00C80FD4" w:rsidRPr="005145D9" w:rsidRDefault="00C80FD4" w:rsidP="00C80F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67816B72" w14:textId="56096049" w:rsidR="00C80FD4" w:rsidRPr="005145D9" w:rsidRDefault="004678F5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277" w:type="dxa"/>
          </w:tcPr>
          <w:p w14:paraId="6B03DC90" w14:textId="220BE343" w:rsidR="00C80FD4" w:rsidRPr="005145D9" w:rsidRDefault="004678F5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56" w:type="dxa"/>
          </w:tcPr>
          <w:p w14:paraId="0E316C96" w14:textId="3C7C0A82" w:rsidR="00C80FD4" w:rsidRPr="005145D9" w:rsidRDefault="004678F5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  <w:tc>
          <w:tcPr>
            <w:tcW w:w="1087" w:type="dxa"/>
          </w:tcPr>
          <w:p w14:paraId="191F7C1A" w14:textId="4002202C" w:rsidR="00C80FD4" w:rsidRPr="005145D9" w:rsidRDefault="004678F5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64 000,00</w:t>
            </w:r>
          </w:p>
        </w:tc>
        <w:tc>
          <w:tcPr>
            <w:tcW w:w="1398" w:type="dxa"/>
          </w:tcPr>
          <w:p w14:paraId="67E8C177" w14:textId="77777777" w:rsidR="00C80FD4" w:rsidRPr="005145D9" w:rsidRDefault="00C80FD4" w:rsidP="004678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0FD4" w:rsidRPr="005145D9" w14:paraId="17F9C4B4" w14:textId="77777777" w:rsidTr="00C80FD4">
        <w:tc>
          <w:tcPr>
            <w:tcW w:w="8142" w:type="dxa"/>
            <w:gridSpan w:val="5"/>
          </w:tcPr>
          <w:p w14:paraId="1C7EF615" w14:textId="0D609FD5" w:rsidR="00C80FD4" w:rsidRPr="005145D9" w:rsidRDefault="00C80FD4" w:rsidP="00C80F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Пределна стойност за обекта в лв. без ДДС.</w:t>
            </w:r>
          </w:p>
        </w:tc>
        <w:tc>
          <w:tcPr>
            <w:tcW w:w="1087" w:type="dxa"/>
          </w:tcPr>
          <w:p w14:paraId="4DB33EE6" w14:textId="4EE00024" w:rsidR="00C80FD4" w:rsidRPr="005145D9" w:rsidRDefault="004678F5" w:rsidP="00C80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64 000,00</w:t>
            </w:r>
          </w:p>
        </w:tc>
        <w:tc>
          <w:tcPr>
            <w:tcW w:w="1398" w:type="dxa"/>
          </w:tcPr>
          <w:p w14:paraId="7080CB07" w14:textId="41631E4A" w:rsidR="00C80FD4" w:rsidRPr="005145D9" w:rsidRDefault="004678F5" w:rsidP="00C80F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3 200,00</w:t>
            </w:r>
          </w:p>
        </w:tc>
      </w:tr>
    </w:tbl>
    <w:p w14:paraId="75A6A659" w14:textId="77777777" w:rsidR="00524B5E" w:rsidRPr="005145D9" w:rsidRDefault="00524B5E" w:rsidP="00524B5E">
      <w:pPr>
        <w:rPr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789"/>
        <w:gridCol w:w="3746"/>
        <w:gridCol w:w="995"/>
        <w:gridCol w:w="1277"/>
        <w:gridCol w:w="1251"/>
        <w:gridCol w:w="1176"/>
        <w:gridCol w:w="1393"/>
      </w:tblGrid>
      <w:tr w:rsidR="001C260C" w:rsidRPr="005145D9" w14:paraId="7B7629C8" w14:textId="77777777" w:rsidTr="00C95E87">
        <w:trPr>
          <w:trHeight w:val="899"/>
        </w:trPr>
        <w:tc>
          <w:tcPr>
            <w:tcW w:w="788" w:type="dxa"/>
          </w:tcPr>
          <w:p w14:paraId="7E06AFFD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826" w:type="dxa"/>
          </w:tcPr>
          <w:p w14:paraId="619A770B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7DD5BDD4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277" w:type="dxa"/>
          </w:tcPr>
          <w:p w14:paraId="0BE0703F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256" w:type="dxa"/>
          </w:tcPr>
          <w:p w14:paraId="3C3EC8AD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Пределна ед. цена в лв. без ДДС</w:t>
            </w:r>
          </w:p>
        </w:tc>
        <w:tc>
          <w:tcPr>
            <w:tcW w:w="1087" w:type="dxa"/>
          </w:tcPr>
          <w:p w14:paraId="4FA559A2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Обща цена, лв. без ДДС</w:t>
            </w:r>
          </w:p>
        </w:tc>
        <w:tc>
          <w:tcPr>
            <w:tcW w:w="1398" w:type="dxa"/>
          </w:tcPr>
          <w:p w14:paraId="156C6BF4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Размер ва гаранцията за участие в лв.</w:t>
            </w:r>
          </w:p>
        </w:tc>
      </w:tr>
      <w:tr w:rsidR="001C260C" w:rsidRPr="005145D9" w14:paraId="42737B40" w14:textId="77777777" w:rsidTr="00C95E87">
        <w:tc>
          <w:tcPr>
            <w:tcW w:w="788" w:type="dxa"/>
          </w:tcPr>
          <w:p w14:paraId="7F2DDC0F" w14:textId="7E6D8D3C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3826" w:type="dxa"/>
          </w:tcPr>
          <w:p w14:paraId="1D6015C6" w14:textId="77777777" w:rsidR="001C260C" w:rsidRPr="005145D9" w:rsidRDefault="001C260C" w:rsidP="002C6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0A301D2E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277" w:type="dxa"/>
          </w:tcPr>
          <w:p w14:paraId="72DC35C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56" w:type="dxa"/>
          </w:tcPr>
          <w:p w14:paraId="05087C8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  <w:tc>
          <w:tcPr>
            <w:tcW w:w="1087" w:type="dxa"/>
          </w:tcPr>
          <w:p w14:paraId="319ECB92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64 000,00</w:t>
            </w:r>
          </w:p>
        </w:tc>
        <w:tc>
          <w:tcPr>
            <w:tcW w:w="1398" w:type="dxa"/>
          </w:tcPr>
          <w:p w14:paraId="33F4692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60C" w:rsidRPr="005145D9" w14:paraId="670BBE2B" w14:textId="77777777" w:rsidTr="00C95E87">
        <w:tc>
          <w:tcPr>
            <w:tcW w:w="8142" w:type="dxa"/>
            <w:gridSpan w:val="5"/>
          </w:tcPr>
          <w:p w14:paraId="634C1DEA" w14:textId="77777777" w:rsidR="001C260C" w:rsidRPr="005145D9" w:rsidRDefault="001C260C" w:rsidP="00C9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Пределна стойност за обекта в лв. без ДДС.</w:t>
            </w:r>
          </w:p>
        </w:tc>
        <w:tc>
          <w:tcPr>
            <w:tcW w:w="1087" w:type="dxa"/>
          </w:tcPr>
          <w:p w14:paraId="7A2487C6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64 000,00</w:t>
            </w:r>
          </w:p>
        </w:tc>
        <w:tc>
          <w:tcPr>
            <w:tcW w:w="1398" w:type="dxa"/>
          </w:tcPr>
          <w:p w14:paraId="6679BB1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3 200,00</w:t>
            </w:r>
          </w:p>
        </w:tc>
      </w:tr>
    </w:tbl>
    <w:p w14:paraId="7932BD0F" w14:textId="488B5CC6" w:rsidR="00524B5E" w:rsidRPr="005145D9" w:rsidRDefault="00524B5E" w:rsidP="00524B5E">
      <w:pPr>
        <w:rPr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789"/>
        <w:gridCol w:w="3746"/>
        <w:gridCol w:w="995"/>
        <w:gridCol w:w="1277"/>
        <w:gridCol w:w="1251"/>
        <w:gridCol w:w="1176"/>
        <w:gridCol w:w="1393"/>
      </w:tblGrid>
      <w:tr w:rsidR="001C260C" w:rsidRPr="005145D9" w14:paraId="57BAC714" w14:textId="77777777" w:rsidTr="00C95E87">
        <w:trPr>
          <w:trHeight w:val="899"/>
        </w:trPr>
        <w:tc>
          <w:tcPr>
            <w:tcW w:w="788" w:type="dxa"/>
          </w:tcPr>
          <w:p w14:paraId="46EE1603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826" w:type="dxa"/>
          </w:tcPr>
          <w:p w14:paraId="36CF5186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4A7752C0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277" w:type="dxa"/>
          </w:tcPr>
          <w:p w14:paraId="5EAE7E1E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256" w:type="dxa"/>
          </w:tcPr>
          <w:p w14:paraId="67293417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Пределна ед. цена в лв. без ДДС</w:t>
            </w:r>
          </w:p>
        </w:tc>
        <w:tc>
          <w:tcPr>
            <w:tcW w:w="1087" w:type="dxa"/>
          </w:tcPr>
          <w:p w14:paraId="32C0457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Обща цена, лв. без ДДС</w:t>
            </w:r>
          </w:p>
        </w:tc>
        <w:tc>
          <w:tcPr>
            <w:tcW w:w="1398" w:type="dxa"/>
          </w:tcPr>
          <w:p w14:paraId="15361B1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Размер ва гаранцията за участие в лв.</w:t>
            </w:r>
          </w:p>
        </w:tc>
      </w:tr>
      <w:tr w:rsidR="001C260C" w:rsidRPr="005145D9" w14:paraId="73DD4316" w14:textId="77777777" w:rsidTr="00C95E87">
        <w:tc>
          <w:tcPr>
            <w:tcW w:w="788" w:type="dxa"/>
          </w:tcPr>
          <w:p w14:paraId="3374362A" w14:textId="33F44E48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3826" w:type="dxa"/>
          </w:tcPr>
          <w:p w14:paraId="0C4EB251" w14:textId="77777777" w:rsidR="001C260C" w:rsidRPr="005145D9" w:rsidRDefault="001C260C" w:rsidP="00C95E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421B84B9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277" w:type="dxa"/>
          </w:tcPr>
          <w:p w14:paraId="34BF88FF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56" w:type="dxa"/>
          </w:tcPr>
          <w:p w14:paraId="32F765AB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  <w:tc>
          <w:tcPr>
            <w:tcW w:w="1087" w:type="dxa"/>
          </w:tcPr>
          <w:p w14:paraId="58043274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64 000,00</w:t>
            </w:r>
          </w:p>
        </w:tc>
        <w:tc>
          <w:tcPr>
            <w:tcW w:w="1398" w:type="dxa"/>
          </w:tcPr>
          <w:p w14:paraId="3410641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60C" w:rsidRPr="005145D9" w14:paraId="150C29B8" w14:textId="77777777" w:rsidTr="00C95E87">
        <w:tc>
          <w:tcPr>
            <w:tcW w:w="8142" w:type="dxa"/>
            <w:gridSpan w:val="5"/>
          </w:tcPr>
          <w:p w14:paraId="0A6396AF" w14:textId="77777777" w:rsidR="001C260C" w:rsidRPr="005145D9" w:rsidRDefault="001C260C" w:rsidP="00C9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Пределна стойност за обекта в лв. без ДДС.</w:t>
            </w:r>
          </w:p>
        </w:tc>
        <w:tc>
          <w:tcPr>
            <w:tcW w:w="1087" w:type="dxa"/>
          </w:tcPr>
          <w:p w14:paraId="29987C6F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64 000,00</w:t>
            </w:r>
          </w:p>
        </w:tc>
        <w:tc>
          <w:tcPr>
            <w:tcW w:w="1398" w:type="dxa"/>
          </w:tcPr>
          <w:p w14:paraId="59EA8564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3 200,00</w:t>
            </w:r>
          </w:p>
        </w:tc>
      </w:tr>
    </w:tbl>
    <w:p w14:paraId="2572FA03" w14:textId="0EA929E6" w:rsidR="001C260C" w:rsidRPr="005145D9" w:rsidRDefault="001C260C" w:rsidP="00524B5E">
      <w:pPr>
        <w:rPr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789"/>
        <w:gridCol w:w="3746"/>
        <w:gridCol w:w="995"/>
        <w:gridCol w:w="1277"/>
        <w:gridCol w:w="1251"/>
        <w:gridCol w:w="1176"/>
        <w:gridCol w:w="1393"/>
      </w:tblGrid>
      <w:tr w:rsidR="001C260C" w:rsidRPr="005145D9" w14:paraId="038D41AB" w14:textId="77777777" w:rsidTr="00C95E87">
        <w:trPr>
          <w:trHeight w:val="899"/>
        </w:trPr>
        <w:tc>
          <w:tcPr>
            <w:tcW w:w="788" w:type="dxa"/>
          </w:tcPr>
          <w:p w14:paraId="7A973E55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826" w:type="dxa"/>
          </w:tcPr>
          <w:p w14:paraId="173F305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6E2EAEB4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277" w:type="dxa"/>
          </w:tcPr>
          <w:p w14:paraId="0FF13092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256" w:type="dxa"/>
          </w:tcPr>
          <w:p w14:paraId="32E10A36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Пределна ед. цена в лв. без ДДС</w:t>
            </w:r>
          </w:p>
        </w:tc>
        <w:tc>
          <w:tcPr>
            <w:tcW w:w="1087" w:type="dxa"/>
          </w:tcPr>
          <w:p w14:paraId="7E5183CB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Обща цена, лв. без ДДС</w:t>
            </w:r>
          </w:p>
        </w:tc>
        <w:tc>
          <w:tcPr>
            <w:tcW w:w="1398" w:type="dxa"/>
          </w:tcPr>
          <w:p w14:paraId="1839FC35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Размер ва гаранцията за участие в лв.</w:t>
            </w:r>
          </w:p>
        </w:tc>
      </w:tr>
      <w:tr w:rsidR="001C260C" w:rsidRPr="005145D9" w14:paraId="62FA1056" w14:textId="77777777" w:rsidTr="00C95E87">
        <w:tc>
          <w:tcPr>
            <w:tcW w:w="788" w:type="dxa"/>
          </w:tcPr>
          <w:p w14:paraId="5D1CEA60" w14:textId="7145296C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3826" w:type="dxa"/>
          </w:tcPr>
          <w:p w14:paraId="395859FD" w14:textId="77777777" w:rsidR="001C260C" w:rsidRPr="005145D9" w:rsidRDefault="001C260C" w:rsidP="00C95E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0D811515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277" w:type="dxa"/>
          </w:tcPr>
          <w:p w14:paraId="2C1275C3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56" w:type="dxa"/>
          </w:tcPr>
          <w:p w14:paraId="5B3C76FB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  <w:tc>
          <w:tcPr>
            <w:tcW w:w="1087" w:type="dxa"/>
          </w:tcPr>
          <w:p w14:paraId="39AD5D6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64 000,00</w:t>
            </w:r>
          </w:p>
        </w:tc>
        <w:tc>
          <w:tcPr>
            <w:tcW w:w="1398" w:type="dxa"/>
          </w:tcPr>
          <w:p w14:paraId="4AE58A5E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60C" w:rsidRPr="005145D9" w14:paraId="70074721" w14:textId="77777777" w:rsidTr="00C95E87">
        <w:tc>
          <w:tcPr>
            <w:tcW w:w="8142" w:type="dxa"/>
            <w:gridSpan w:val="5"/>
          </w:tcPr>
          <w:p w14:paraId="2E51AB6E" w14:textId="77777777" w:rsidR="001C260C" w:rsidRPr="005145D9" w:rsidRDefault="001C260C" w:rsidP="00C9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Пределна стойност за обекта в лв. без ДДС.</w:t>
            </w:r>
          </w:p>
        </w:tc>
        <w:tc>
          <w:tcPr>
            <w:tcW w:w="1087" w:type="dxa"/>
          </w:tcPr>
          <w:p w14:paraId="0E2A5BED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64 000,00</w:t>
            </w:r>
          </w:p>
        </w:tc>
        <w:tc>
          <w:tcPr>
            <w:tcW w:w="1398" w:type="dxa"/>
          </w:tcPr>
          <w:p w14:paraId="0A155916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3 200,00</w:t>
            </w:r>
          </w:p>
        </w:tc>
      </w:tr>
    </w:tbl>
    <w:p w14:paraId="0AB91CEC" w14:textId="6240A849" w:rsidR="001C260C" w:rsidRPr="005145D9" w:rsidRDefault="001C260C" w:rsidP="00524B5E">
      <w:pPr>
        <w:rPr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789"/>
        <w:gridCol w:w="3746"/>
        <w:gridCol w:w="995"/>
        <w:gridCol w:w="1277"/>
        <w:gridCol w:w="1251"/>
        <w:gridCol w:w="1176"/>
        <w:gridCol w:w="1393"/>
      </w:tblGrid>
      <w:tr w:rsidR="001C260C" w:rsidRPr="005145D9" w14:paraId="48BAA820" w14:textId="77777777" w:rsidTr="00C95E87">
        <w:trPr>
          <w:trHeight w:val="899"/>
        </w:trPr>
        <w:tc>
          <w:tcPr>
            <w:tcW w:w="788" w:type="dxa"/>
          </w:tcPr>
          <w:p w14:paraId="3427DDD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Обект №</w:t>
            </w:r>
          </w:p>
        </w:tc>
        <w:tc>
          <w:tcPr>
            <w:tcW w:w="3826" w:type="dxa"/>
          </w:tcPr>
          <w:p w14:paraId="7876CCFB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Вид дейност</w:t>
            </w:r>
          </w:p>
        </w:tc>
        <w:tc>
          <w:tcPr>
            <w:tcW w:w="995" w:type="dxa"/>
          </w:tcPr>
          <w:p w14:paraId="00A2C2C2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Мерна единица</w:t>
            </w:r>
          </w:p>
        </w:tc>
        <w:tc>
          <w:tcPr>
            <w:tcW w:w="1277" w:type="dxa"/>
          </w:tcPr>
          <w:p w14:paraId="7F162C78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Прогнозно количество дървесина</w:t>
            </w:r>
          </w:p>
        </w:tc>
        <w:tc>
          <w:tcPr>
            <w:tcW w:w="1256" w:type="dxa"/>
          </w:tcPr>
          <w:p w14:paraId="10B4E6F1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Пределна ед. цена в лв. без ДДС</w:t>
            </w:r>
          </w:p>
        </w:tc>
        <w:tc>
          <w:tcPr>
            <w:tcW w:w="1087" w:type="dxa"/>
          </w:tcPr>
          <w:p w14:paraId="070C676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Обща цена, лв. без ДДС</w:t>
            </w:r>
          </w:p>
        </w:tc>
        <w:tc>
          <w:tcPr>
            <w:tcW w:w="1398" w:type="dxa"/>
          </w:tcPr>
          <w:p w14:paraId="01E852B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Размер ва гаранцията за участие в лв.</w:t>
            </w:r>
          </w:p>
        </w:tc>
      </w:tr>
      <w:tr w:rsidR="001C260C" w:rsidRPr="005145D9" w14:paraId="1AB1B3B5" w14:textId="77777777" w:rsidTr="00C95E87">
        <w:tc>
          <w:tcPr>
            <w:tcW w:w="788" w:type="dxa"/>
          </w:tcPr>
          <w:p w14:paraId="3BD0A573" w14:textId="02F4CD3A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3826" w:type="dxa"/>
          </w:tcPr>
          <w:p w14:paraId="4E6804BE" w14:textId="77777777" w:rsidR="001C260C" w:rsidRPr="005145D9" w:rsidRDefault="001C260C" w:rsidP="00C95E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995" w:type="dxa"/>
          </w:tcPr>
          <w:p w14:paraId="078AD04F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тон</w:t>
            </w:r>
          </w:p>
        </w:tc>
        <w:tc>
          <w:tcPr>
            <w:tcW w:w="1277" w:type="dxa"/>
          </w:tcPr>
          <w:p w14:paraId="73660DA9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256" w:type="dxa"/>
          </w:tcPr>
          <w:p w14:paraId="2D26F79E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  <w:tc>
          <w:tcPr>
            <w:tcW w:w="1087" w:type="dxa"/>
          </w:tcPr>
          <w:p w14:paraId="4AF63F8A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5D9">
              <w:rPr>
                <w:rFonts w:ascii="Times New Roman" w:hAnsi="Times New Roman"/>
                <w:sz w:val="22"/>
                <w:szCs w:val="22"/>
              </w:rPr>
              <w:t>64 000,00</w:t>
            </w:r>
          </w:p>
        </w:tc>
        <w:tc>
          <w:tcPr>
            <w:tcW w:w="1398" w:type="dxa"/>
          </w:tcPr>
          <w:p w14:paraId="63F0747C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260C" w:rsidRPr="00C80FD4" w14:paraId="4A770AA4" w14:textId="77777777" w:rsidTr="00C95E87">
        <w:tc>
          <w:tcPr>
            <w:tcW w:w="8142" w:type="dxa"/>
            <w:gridSpan w:val="5"/>
          </w:tcPr>
          <w:p w14:paraId="2E47E77E" w14:textId="77777777" w:rsidR="001C260C" w:rsidRPr="005145D9" w:rsidRDefault="001C260C" w:rsidP="00C9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Пределна стойност за обекта в лв. без ДДС.</w:t>
            </w:r>
          </w:p>
        </w:tc>
        <w:tc>
          <w:tcPr>
            <w:tcW w:w="1087" w:type="dxa"/>
          </w:tcPr>
          <w:p w14:paraId="1788A438" w14:textId="77777777" w:rsidR="001C260C" w:rsidRPr="005145D9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64 000,00</w:t>
            </w:r>
          </w:p>
        </w:tc>
        <w:tc>
          <w:tcPr>
            <w:tcW w:w="1398" w:type="dxa"/>
          </w:tcPr>
          <w:p w14:paraId="7010AAD8" w14:textId="77777777" w:rsidR="001C260C" w:rsidRPr="00C80FD4" w:rsidRDefault="001C260C" w:rsidP="00C95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5D9">
              <w:rPr>
                <w:rFonts w:ascii="Times New Roman" w:hAnsi="Times New Roman"/>
                <w:b/>
                <w:sz w:val="24"/>
                <w:szCs w:val="24"/>
              </w:rPr>
              <w:t>3 200,00</w:t>
            </w:r>
            <w:bookmarkStart w:id="0" w:name="_GoBack"/>
            <w:bookmarkEnd w:id="0"/>
          </w:p>
        </w:tc>
      </w:tr>
    </w:tbl>
    <w:p w14:paraId="6584D68D" w14:textId="77777777" w:rsidR="001C260C" w:rsidRPr="00C80FD4" w:rsidRDefault="001C260C" w:rsidP="00524B5E">
      <w:pPr>
        <w:rPr>
          <w:sz w:val="24"/>
          <w:szCs w:val="24"/>
        </w:rPr>
      </w:pPr>
    </w:p>
    <w:p w14:paraId="4FC384D0" w14:textId="1ACB0E29" w:rsidR="00524B5E" w:rsidRPr="00C80FD4" w:rsidRDefault="00524B5E" w:rsidP="00524B5E">
      <w:pPr>
        <w:rPr>
          <w:sz w:val="24"/>
          <w:szCs w:val="24"/>
        </w:rPr>
      </w:pPr>
    </w:p>
    <w:p w14:paraId="7AEAF243" w14:textId="3527309B" w:rsidR="00524B5E" w:rsidRPr="00C80FD4" w:rsidRDefault="00524B5E" w:rsidP="00524B5E">
      <w:pPr>
        <w:rPr>
          <w:rStyle w:val="a6"/>
          <w:i w:val="0"/>
        </w:rPr>
      </w:pPr>
    </w:p>
    <w:sectPr w:rsidR="00524B5E" w:rsidRPr="00C80FD4" w:rsidSect="00B0364E">
      <w:pgSz w:w="11906" w:h="16838"/>
      <w:pgMar w:top="284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4459D"/>
    <w:multiLevelType w:val="hybridMultilevel"/>
    <w:tmpl w:val="5F022754"/>
    <w:lvl w:ilvl="0" w:tplc="AEE03E6E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8A"/>
    <w:rsid w:val="0001377F"/>
    <w:rsid w:val="00030BD3"/>
    <w:rsid w:val="00031BC9"/>
    <w:rsid w:val="0005118A"/>
    <w:rsid w:val="0005491E"/>
    <w:rsid w:val="0008354E"/>
    <w:rsid w:val="000948D2"/>
    <w:rsid w:val="000A124B"/>
    <w:rsid w:val="000A1F0A"/>
    <w:rsid w:val="000B08C2"/>
    <w:rsid w:val="000B3AFE"/>
    <w:rsid w:val="000B59B2"/>
    <w:rsid w:val="000B6CEC"/>
    <w:rsid w:val="000C6E02"/>
    <w:rsid w:val="000D767C"/>
    <w:rsid w:val="000E1A0F"/>
    <w:rsid w:val="000E3D5E"/>
    <w:rsid w:val="0010465B"/>
    <w:rsid w:val="001145FD"/>
    <w:rsid w:val="00127D59"/>
    <w:rsid w:val="00193ABA"/>
    <w:rsid w:val="001A1FB7"/>
    <w:rsid w:val="001A5064"/>
    <w:rsid w:val="001B1FAD"/>
    <w:rsid w:val="001B5845"/>
    <w:rsid w:val="001C260C"/>
    <w:rsid w:val="001C5B32"/>
    <w:rsid w:val="002103DB"/>
    <w:rsid w:val="002116DF"/>
    <w:rsid w:val="00240B54"/>
    <w:rsid w:val="002510DC"/>
    <w:rsid w:val="002703B2"/>
    <w:rsid w:val="00281657"/>
    <w:rsid w:val="002C6372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289F"/>
    <w:rsid w:val="0034330A"/>
    <w:rsid w:val="00343959"/>
    <w:rsid w:val="00356ABC"/>
    <w:rsid w:val="00362E41"/>
    <w:rsid w:val="003656F5"/>
    <w:rsid w:val="00387500"/>
    <w:rsid w:val="00394F49"/>
    <w:rsid w:val="003D247E"/>
    <w:rsid w:val="003D71CC"/>
    <w:rsid w:val="003F2CA1"/>
    <w:rsid w:val="00432E56"/>
    <w:rsid w:val="0043525A"/>
    <w:rsid w:val="004429F9"/>
    <w:rsid w:val="004678F5"/>
    <w:rsid w:val="00473ADD"/>
    <w:rsid w:val="004744A4"/>
    <w:rsid w:val="00484FAE"/>
    <w:rsid w:val="00484FD9"/>
    <w:rsid w:val="0049222B"/>
    <w:rsid w:val="004C6379"/>
    <w:rsid w:val="004C64D7"/>
    <w:rsid w:val="004D72D0"/>
    <w:rsid w:val="004E19FF"/>
    <w:rsid w:val="004F7B16"/>
    <w:rsid w:val="00504AEB"/>
    <w:rsid w:val="005121AB"/>
    <w:rsid w:val="005145D9"/>
    <w:rsid w:val="00522C7B"/>
    <w:rsid w:val="00524B5E"/>
    <w:rsid w:val="00557C9F"/>
    <w:rsid w:val="0056266B"/>
    <w:rsid w:val="00573BF7"/>
    <w:rsid w:val="00577CF7"/>
    <w:rsid w:val="00597036"/>
    <w:rsid w:val="005A7DFB"/>
    <w:rsid w:val="005B0057"/>
    <w:rsid w:val="005C6DEA"/>
    <w:rsid w:val="005D560C"/>
    <w:rsid w:val="00601ADA"/>
    <w:rsid w:val="006055E9"/>
    <w:rsid w:val="006213B5"/>
    <w:rsid w:val="00662DC8"/>
    <w:rsid w:val="006674CE"/>
    <w:rsid w:val="00672C57"/>
    <w:rsid w:val="00690CB1"/>
    <w:rsid w:val="006B386D"/>
    <w:rsid w:val="007326BA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66AB8"/>
    <w:rsid w:val="00884EA5"/>
    <w:rsid w:val="00887C1A"/>
    <w:rsid w:val="008A2E57"/>
    <w:rsid w:val="008A46BF"/>
    <w:rsid w:val="008A486C"/>
    <w:rsid w:val="008B087B"/>
    <w:rsid w:val="008B3370"/>
    <w:rsid w:val="008C35A4"/>
    <w:rsid w:val="008D7331"/>
    <w:rsid w:val="008E2D1D"/>
    <w:rsid w:val="008F1065"/>
    <w:rsid w:val="00900DD8"/>
    <w:rsid w:val="00943924"/>
    <w:rsid w:val="00966E2C"/>
    <w:rsid w:val="00984825"/>
    <w:rsid w:val="00985973"/>
    <w:rsid w:val="009D2B7E"/>
    <w:rsid w:val="009E4843"/>
    <w:rsid w:val="00A12F59"/>
    <w:rsid w:val="00A1670C"/>
    <w:rsid w:val="00A416F8"/>
    <w:rsid w:val="00A53836"/>
    <w:rsid w:val="00A62C3A"/>
    <w:rsid w:val="00A70BD7"/>
    <w:rsid w:val="00AB5445"/>
    <w:rsid w:val="00AC2A18"/>
    <w:rsid w:val="00AD62B5"/>
    <w:rsid w:val="00B0364E"/>
    <w:rsid w:val="00B0387B"/>
    <w:rsid w:val="00B3642F"/>
    <w:rsid w:val="00B52494"/>
    <w:rsid w:val="00B710AA"/>
    <w:rsid w:val="00B7392B"/>
    <w:rsid w:val="00B772FC"/>
    <w:rsid w:val="00B81A89"/>
    <w:rsid w:val="00B958B3"/>
    <w:rsid w:val="00BA618D"/>
    <w:rsid w:val="00BC09A5"/>
    <w:rsid w:val="00BC3C09"/>
    <w:rsid w:val="00BE4901"/>
    <w:rsid w:val="00BE7B23"/>
    <w:rsid w:val="00C10041"/>
    <w:rsid w:val="00C1667D"/>
    <w:rsid w:val="00C30BA0"/>
    <w:rsid w:val="00C54B9E"/>
    <w:rsid w:val="00C60385"/>
    <w:rsid w:val="00C72831"/>
    <w:rsid w:val="00C736B0"/>
    <w:rsid w:val="00C7610B"/>
    <w:rsid w:val="00C80FD4"/>
    <w:rsid w:val="00C87237"/>
    <w:rsid w:val="00C91AFF"/>
    <w:rsid w:val="00C93D2B"/>
    <w:rsid w:val="00CA13EB"/>
    <w:rsid w:val="00CA2634"/>
    <w:rsid w:val="00CC455E"/>
    <w:rsid w:val="00D22C2A"/>
    <w:rsid w:val="00D2732B"/>
    <w:rsid w:val="00D33C37"/>
    <w:rsid w:val="00D45F83"/>
    <w:rsid w:val="00D464AA"/>
    <w:rsid w:val="00D57881"/>
    <w:rsid w:val="00D6698B"/>
    <w:rsid w:val="00D75418"/>
    <w:rsid w:val="00DA5C8B"/>
    <w:rsid w:val="00DB2759"/>
    <w:rsid w:val="00DD7425"/>
    <w:rsid w:val="00DE123B"/>
    <w:rsid w:val="00E04C70"/>
    <w:rsid w:val="00E14EFF"/>
    <w:rsid w:val="00E27935"/>
    <w:rsid w:val="00E3337D"/>
    <w:rsid w:val="00E463A5"/>
    <w:rsid w:val="00E645CD"/>
    <w:rsid w:val="00E80616"/>
    <w:rsid w:val="00E852B7"/>
    <w:rsid w:val="00EB58BA"/>
    <w:rsid w:val="00EC56D4"/>
    <w:rsid w:val="00EE7C10"/>
    <w:rsid w:val="00EF65DD"/>
    <w:rsid w:val="00F040C9"/>
    <w:rsid w:val="00F05AC1"/>
    <w:rsid w:val="00F1089A"/>
    <w:rsid w:val="00F1689F"/>
    <w:rsid w:val="00F16B24"/>
    <w:rsid w:val="00F32B89"/>
    <w:rsid w:val="00F36ECD"/>
    <w:rsid w:val="00F415EE"/>
    <w:rsid w:val="00F52023"/>
    <w:rsid w:val="00F55903"/>
    <w:rsid w:val="00F90BC9"/>
    <w:rsid w:val="00F92F56"/>
    <w:rsid w:val="00F96343"/>
    <w:rsid w:val="00FB259D"/>
    <w:rsid w:val="00FB70DE"/>
    <w:rsid w:val="00FC17D6"/>
    <w:rsid w:val="00FC2597"/>
    <w:rsid w:val="00FE541C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  <w15:docId w15:val="{DF019ACD-C6BF-4E03-B8B1-88693F1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1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  <w:style w:type="table" w:styleId="a5">
    <w:name w:val="Table Grid"/>
    <w:basedOn w:val="a1"/>
    <w:uiPriority w:val="59"/>
    <w:locked/>
    <w:rsid w:val="00C10041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locked/>
    <w:rsid w:val="00524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ЦЕНОВА ОФЕРТА</vt:lpstr>
    </vt:vector>
  </TitlesOfParts>
  <Company>dl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Жанета Тодорова</cp:lastModifiedBy>
  <cp:revision>110</cp:revision>
  <cp:lastPrinted>2015-12-03T09:07:00Z</cp:lastPrinted>
  <dcterms:created xsi:type="dcterms:W3CDTF">2021-12-07T07:01:00Z</dcterms:created>
  <dcterms:modified xsi:type="dcterms:W3CDTF">2025-02-26T12:26:00Z</dcterms:modified>
</cp:coreProperties>
</file>